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2A" w14:textId="70DD340F" w:rsidR="002F45B5" w:rsidRDefault="00606534">
      <w:pPr>
        <w:rPr>
          <w:b/>
          <w:bCs/>
          <w:sz w:val="28"/>
          <w:szCs w:val="28"/>
        </w:rPr>
      </w:pPr>
      <w:r w:rsidRPr="00606534">
        <w:rPr>
          <w:b/>
          <w:bCs/>
          <w:sz w:val="28"/>
          <w:szCs w:val="28"/>
        </w:rPr>
        <w:t>Vari</w:t>
      </w:r>
      <w:r>
        <w:rPr>
          <w:b/>
          <w:bCs/>
          <w:sz w:val="28"/>
          <w:szCs w:val="28"/>
        </w:rPr>
        <w:t>azio</w:t>
      </w:r>
      <w:r w:rsidRPr="00606534">
        <w:rPr>
          <w:b/>
          <w:bCs/>
          <w:sz w:val="28"/>
          <w:szCs w:val="28"/>
        </w:rPr>
        <w:t xml:space="preserve">ne limite </w:t>
      </w:r>
      <w:r>
        <w:rPr>
          <w:b/>
          <w:bCs/>
          <w:sz w:val="28"/>
          <w:szCs w:val="28"/>
        </w:rPr>
        <w:t xml:space="preserve">Versamento Iva </w:t>
      </w:r>
      <w:proofErr w:type="spellStart"/>
      <w:r>
        <w:rPr>
          <w:b/>
          <w:bCs/>
          <w:sz w:val="28"/>
          <w:szCs w:val="28"/>
        </w:rPr>
        <w:t>Adhoc</w:t>
      </w:r>
      <w:proofErr w:type="spellEnd"/>
      <w:r>
        <w:rPr>
          <w:b/>
          <w:bCs/>
          <w:sz w:val="28"/>
          <w:szCs w:val="28"/>
        </w:rPr>
        <w:t xml:space="preserve"> </w:t>
      </w:r>
      <w:r w:rsidR="007822DF">
        <w:rPr>
          <w:b/>
          <w:bCs/>
          <w:sz w:val="28"/>
          <w:szCs w:val="28"/>
        </w:rPr>
        <w:t>Revolution Web</w:t>
      </w:r>
    </w:p>
    <w:p w14:paraId="05266389" w14:textId="77777777" w:rsidR="00606534" w:rsidRDefault="00606534">
      <w:pPr>
        <w:rPr>
          <w:b/>
          <w:bCs/>
          <w:sz w:val="28"/>
          <w:szCs w:val="28"/>
        </w:rPr>
      </w:pPr>
    </w:p>
    <w:p w14:paraId="4066A43D" w14:textId="7E25819F" w:rsidR="00422EB5" w:rsidRDefault="00422EB5" w:rsidP="00422EB5">
      <w:pPr>
        <w:spacing w:line="239" w:lineRule="auto"/>
        <w:ind w:left="8"/>
        <w:jc w:val="both"/>
      </w:pPr>
      <w:r>
        <w:t xml:space="preserve">Entrare </w:t>
      </w:r>
      <w:r w:rsidR="007822DF">
        <w:t>i</w:t>
      </w:r>
      <w:r w:rsidR="007822DF" w:rsidRPr="007822DF">
        <w:t>n Amministrazione e finanza &gt; Impostazioni &gt; Iva &gt; Parametri Iva. Inserire in Dati annuali iva una nuova riga con il nuovo anno, la periodicità, il versamento minimo iva</w:t>
      </w:r>
      <w:r w:rsidR="007822DF">
        <w:t xml:space="preserve"> di 100,00</w:t>
      </w:r>
      <w:r w:rsidR="007822DF" w:rsidRPr="007822DF">
        <w:t xml:space="preserve"> e acconto</w:t>
      </w:r>
      <w:r w:rsidR="007822DF">
        <w:t xml:space="preserve"> 103,29</w:t>
      </w:r>
      <w:r w:rsidR="007822DF" w:rsidRPr="007822DF">
        <w:t>.</w:t>
      </w:r>
    </w:p>
    <w:p w14:paraId="3CB7A063" w14:textId="77777777" w:rsidR="00422EB5" w:rsidRDefault="00422EB5" w:rsidP="00422EB5">
      <w:pPr>
        <w:spacing w:line="239" w:lineRule="auto"/>
        <w:ind w:left="8"/>
        <w:jc w:val="both"/>
      </w:pPr>
    </w:p>
    <w:p w14:paraId="53848E62" w14:textId="77777777" w:rsidR="00606534" w:rsidRDefault="00606534" w:rsidP="00606534">
      <w:pPr>
        <w:pStyle w:val="Corpotesto"/>
        <w:spacing w:before="169"/>
        <w:ind w:right="102"/>
        <w:jc w:val="both"/>
      </w:pPr>
    </w:p>
    <w:p w14:paraId="6E9CE9DB" w14:textId="661790E9" w:rsidR="00606534" w:rsidRDefault="00606534" w:rsidP="00606534">
      <w:pPr>
        <w:pStyle w:val="Corpotesto"/>
        <w:spacing w:before="169"/>
        <w:ind w:right="102"/>
        <w:jc w:val="both"/>
      </w:pPr>
    </w:p>
    <w:p w14:paraId="23F76EA1" w14:textId="13CC1EF6" w:rsidR="00606534" w:rsidRPr="00606534" w:rsidRDefault="007822DF">
      <w:pPr>
        <w:rPr>
          <w:b/>
          <w:bCs/>
          <w:sz w:val="28"/>
          <w:szCs w:val="28"/>
        </w:rPr>
      </w:pPr>
      <w:r w:rsidRPr="007822DF">
        <w:rPr>
          <w:b/>
          <w:bCs/>
          <w:sz w:val="28"/>
          <w:szCs w:val="28"/>
        </w:rPr>
        <w:drawing>
          <wp:inline distT="0" distB="0" distL="0" distR="0" wp14:anchorId="18CC8B14" wp14:editId="27B8429E">
            <wp:extent cx="6120130" cy="3703955"/>
            <wp:effectExtent l="0" t="0" r="0" b="0"/>
            <wp:docPr id="1946553797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53797" name="Immagine 1" descr="Immagine che contiene testo, schermata, software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34" w:rsidRPr="0060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4"/>
    <w:rsid w:val="002F45B5"/>
    <w:rsid w:val="00422EB5"/>
    <w:rsid w:val="00606534"/>
    <w:rsid w:val="007822DF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51F"/>
  <w15:chartTrackingRefBased/>
  <w15:docId w15:val="{8D44185B-4EBF-4FF9-82EF-6A4FB06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65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534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dcterms:created xsi:type="dcterms:W3CDTF">2024-01-08T08:53:00Z</dcterms:created>
  <dcterms:modified xsi:type="dcterms:W3CDTF">2024-01-08T08:53:00Z</dcterms:modified>
</cp:coreProperties>
</file>